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06ECD" w14:textId="77777777" w:rsidR="00110C95" w:rsidRPr="000727B4" w:rsidRDefault="00110C95" w:rsidP="00C8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5311963" wp14:editId="67A7B24B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1A77DBF" w14:textId="77777777" w:rsidR="00110C95" w:rsidRPr="000727B4" w:rsidRDefault="00110C95" w:rsidP="00C8108E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18FE8F9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9511B" w14:textId="50D572B8" w:rsidR="00110C95" w:rsidRPr="000727B4" w:rsidRDefault="00110C95" w:rsidP="00C8108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2305F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7C23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15A3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31726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svibnja </w:t>
      </w:r>
      <w:r w:rsidR="00A70F29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6A4C2A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9D93892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1D5C347C" w14:textId="77777777" w:rsidR="00110C95" w:rsidRPr="000727B4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0727B4" w:rsidSect="006D45CD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727B4" w:rsidRPr="000727B4" w14:paraId="318219E2" w14:textId="77777777" w:rsidTr="00B5059C">
        <w:tc>
          <w:tcPr>
            <w:tcW w:w="1951" w:type="dxa"/>
          </w:tcPr>
          <w:p w14:paraId="75564971" w14:textId="77777777" w:rsidR="00110C95" w:rsidRPr="000727B4" w:rsidRDefault="00110C95" w:rsidP="00C8108E">
            <w:pPr>
              <w:jc w:val="right"/>
              <w:rPr>
                <w:sz w:val="24"/>
                <w:szCs w:val="24"/>
              </w:rPr>
            </w:pPr>
            <w:r w:rsidRPr="000727B4">
              <w:rPr>
                <w:b/>
                <w:smallCaps/>
                <w:sz w:val="24"/>
                <w:szCs w:val="24"/>
              </w:rPr>
              <w:t>Predlagatelj</w:t>
            </w:r>
            <w:r w:rsidRPr="000727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4C706F" w14:textId="32EA48F8" w:rsidR="00110C95" w:rsidRPr="000727B4" w:rsidRDefault="00531726" w:rsidP="00E615A3">
            <w:pPr>
              <w:jc w:val="both"/>
              <w:rPr>
                <w:sz w:val="24"/>
                <w:szCs w:val="24"/>
              </w:rPr>
            </w:pPr>
            <w:r w:rsidRPr="000727B4">
              <w:rPr>
                <w:rFonts w:eastAsia="Calibri"/>
                <w:caps/>
                <w:snapToGrid w:val="0"/>
                <w:spacing w:val="-3"/>
                <w:sz w:val="24"/>
                <w:szCs w:val="24"/>
                <w:lang w:eastAsia="en-US"/>
              </w:rPr>
              <w:t>M</w:t>
            </w:r>
            <w:r w:rsidR="00E615A3" w:rsidRPr="000727B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inistarstvo regionalnoga razvoja i fondova </w:t>
            </w:r>
            <w:r w:rsidR="00E615A3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E</w:t>
            </w:r>
            <w:r w:rsidR="00E615A3" w:rsidRPr="000727B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uropske unije</w:t>
            </w:r>
          </w:p>
        </w:tc>
      </w:tr>
    </w:tbl>
    <w:p w14:paraId="6727B87C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9DD4E86" w14:textId="77777777" w:rsidR="00110C95" w:rsidRPr="000727B4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0727B4" w:rsidSect="006D45C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727B4" w:rsidRPr="000727B4" w14:paraId="7861EAB6" w14:textId="77777777" w:rsidTr="00B5059C">
        <w:tc>
          <w:tcPr>
            <w:tcW w:w="1951" w:type="dxa"/>
          </w:tcPr>
          <w:p w14:paraId="3A1A76F2" w14:textId="77777777" w:rsidR="00110C95" w:rsidRPr="000727B4" w:rsidRDefault="00110C95" w:rsidP="00C8108E">
            <w:pPr>
              <w:jc w:val="right"/>
              <w:rPr>
                <w:sz w:val="24"/>
                <w:szCs w:val="24"/>
              </w:rPr>
            </w:pPr>
            <w:r w:rsidRPr="000727B4">
              <w:rPr>
                <w:b/>
                <w:smallCaps/>
                <w:sz w:val="24"/>
                <w:szCs w:val="24"/>
              </w:rPr>
              <w:t>Predmet</w:t>
            </w:r>
            <w:r w:rsidRPr="000727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451FCF4" w14:textId="748D4F83" w:rsidR="00110C95" w:rsidRPr="000727B4" w:rsidRDefault="00E615A3" w:rsidP="00FC77BF">
            <w:pPr>
              <w:jc w:val="both"/>
              <w:rPr>
                <w:caps/>
                <w:sz w:val="24"/>
                <w:szCs w:val="24"/>
              </w:rPr>
            </w:pPr>
            <w:r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P</w:t>
            </w:r>
            <w:r w:rsidRPr="000727B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rijedlog zaključka u vezi s prihvaćanjem </w:t>
            </w:r>
            <w:r w:rsidR="00FC77BF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Nacrta z</w:t>
            </w:r>
            <w:r w:rsidRPr="000727B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ajedničke d</w:t>
            </w:r>
            <w:r w:rsidRPr="000727B4">
              <w:rPr>
                <w:rFonts w:eastAsia="Calibri"/>
                <w:bCs/>
                <w:sz w:val="24"/>
                <w:szCs w:val="24"/>
              </w:rPr>
              <w:t xml:space="preserve">eklaracije </w:t>
            </w:r>
            <w:r>
              <w:rPr>
                <w:rFonts w:eastAsia="Calibri"/>
                <w:bCs/>
                <w:sz w:val="24"/>
                <w:szCs w:val="24"/>
              </w:rPr>
              <w:t xml:space="preserve">ministara nadležnih za Kohezijsku politiku </w:t>
            </w:r>
          </w:p>
        </w:tc>
      </w:tr>
    </w:tbl>
    <w:p w14:paraId="5F7652A8" w14:textId="77777777" w:rsidR="00110C95" w:rsidRPr="000727B4" w:rsidRDefault="00110C95" w:rsidP="00C8108E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594DF1B0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3DD40B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C5B13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18FD05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10C95" w:rsidRPr="000727B4" w:rsidSect="006D45C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AF7446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C5189" w14:textId="46107F35" w:rsidR="00110C95" w:rsidRPr="000727B4" w:rsidRDefault="001F0BDD" w:rsidP="00C81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36A0BFC6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E9E1F3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8E0B01" w14:textId="77777777" w:rsidR="00110C95" w:rsidRPr="000727B4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491C81" w14:textId="3B9802B5" w:rsidR="0094342C" w:rsidRPr="000727B4" w:rsidRDefault="0094342C" w:rsidP="00C810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197C23" w:rsidRPr="000727B4">
        <w:rPr>
          <w:rFonts w:ascii="Times New Roman" w:hAnsi="Times New Roman" w:cs="Times New Roman"/>
          <w:sz w:val="24"/>
          <w:szCs w:val="24"/>
        </w:rPr>
        <w:t>„</w:t>
      </w:r>
      <w:r w:rsidRPr="000727B4">
        <w:rPr>
          <w:rFonts w:ascii="Times New Roman" w:hAnsi="Times New Roman" w:cs="Times New Roman"/>
          <w:sz w:val="24"/>
          <w:szCs w:val="24"/>
        </w:rPr>
        <w:t>Narodne novine</w:t>
      </w:r>
      <w:r w:rsidR="00197C23" w:rsidRPr="000727B4">
        <w:rPr>
          <w:rFonts w:ascii="Times New Roman" w:hAnsi="Times New Roman" w:cs="Times New Roman"/>
          <w:sz w:val="24"/>
          <w:szCs w:val="24"/>
        </w:rPr>
        <w:t>“</w:t>
      </w:r>
      <w:r w:rsidRPr="000727B4">
        <w:rPr>
          <w:rFonts w:ascii="Times New Roman" w:hAnsi="Times New Roman" w:cs="Times New Roman"/>
          <w:sz w:val="24"/>
          <w:szCs w:val="24"/>
        </w:rPr>
        <w:t>, br. 150/11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Pr="000727B4">
        <w:rPr>
          <w:rFonts w:ascii="Times New Roman" w:hAnsi="Times New Roman" w:cs="Times New Roman"/>
          <w:sz w:val="24"/>
          <w:szCs w:val="24"/>
        </w:rPr>
        <w:t>, 119/14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="001F0BDD" w:rsidRPr="000727B4">
        <w:rPr>
          <w:rFonts w:ascii="Times New Roman" w:hAnsi="Times New Roman" w:cs="Times New Roman"/>
          <w:sz w:val="24"/>
          <w:szCs w:val="24"/>
        </w:rPr>
        <w:t>,</w:t>
      </w:r>
      <w:r w:rsidRPr="000727B4">
        <w:rPr>
          <w:rFonts w:ascii="Times New Roman" w:hAnsi="Times New Roman" w:cs="Times New Roman"/>
          <w:sz w:val="24"/>
          <w:szCs w:val="24"/>
        </w:rPr>
        <w:t xml:space="preserve"> 93/16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="006512AE" w:rsidRPr="000727B4">
        <w:rPr>
          <w:rFonts w:ascii="Times New Roman" w:hAnsi="Times New Roman" w:cs="Times New Roman"/>
          <w:sz w:val="24"/>
          <w:szCs w:val="24"/>
        </w:rPr>
        <w:t>,</w:t>
      </w:r>
      <w:r w:rsidR="001F0BDD" w:rsidRPr="000727B4">
        <w:rPr>
          <w:rFonts w:ascii="Times New Roman" w:hAnsi="Times New Roman" w:cs="Times New Roman"/>
          <w:sz w:val="24"/>
          <w:szCs w:val="24"/>
        </w:rPr>
        <w:t xml:space="preserve"> 116/18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="006512AE" w:rsidRPr="000727B4">
        <w:rPr>
          <w:rFonts w:ascii="Times New Roman" w:hAnsi="Times New Roman" w:cs="Times New Roman"/>
          <w:sz w:val="24"/>
          <w:szCs w:val="24"/>
        </w:rPr>
        <w:t xml:space="preserve"> i 80/22</w:t>
      </w:r>
      <w:r w:rsidR="00E615A3">
        <w:rPr>
          <w:rFonts w:ascii="Times New Roman" w:hAnsi="Times New Roman" w:cs="Times New Roman"/>
          <w:sz w:val="24"/>
          <w:szCs w:val="24"/>
        </w:rPr>
        <w:t>.</w:t>
      </w:r>
      <w:r w:rsidRPr="000727B4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________________ </w:t>
      </w:r>
      <w:r w:rsidR="00197C23" w:rsidRPr="000727B4">
        <w:rPr>
          <w:rFonts w:ascii="Times New Roman" w:hAnsi="Times New Roman" w:cs="Times New Roman"/>
          <w:sz w:val="24"/>
          <w:szCs w:val="24"/>
        </w:rPr>
        <w:t xml:space="preserve">2024. </w:t>
      </w:r>
      <w:r w:rsidRPr="000727B4">
        <w:rPr>
          <w:rFonts w:ascii="Times New Roman" w:hAnsi="Times New Roman" w:cs="Times New Roman"/>
          <w:sz w:val="24"/>
          <w:szCs w:val="24"/>
        </w:rPr>
        <w:t>donijela</w:t>
      </w:r>
    </w:p>
    <w:p w14:paraId="0DD72D00" w14:textId="77777777" w:rsidR="00276546" w:rsidRPr="000727B4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60BF4" w14:textId="77777777" w:rsidR="00276546" w:rsidRPr="000727B4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6556E6" w14:textId="77777777" w:rsidR="001F0BDD" w:rsidRPr="000727B4" w:rsidRDefault="001F0BDD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C3856E" w14:textId="77777777" w:rsidR="001F0BDD" w:rsidRPr="000727B4" w:rsidRDefault="0094342C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B4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57E29890" w14:textId="77777777" w:rsidR="00276546" w:rsidRPr="000727B4" w:rsidRDefault="00276546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3B0B8" w14:textId="77777777" w:rsidR="00C8108E" w:rsidRPr="000727B4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9F459B" w14:textId="77777777" w:rsidR="00C8108E" w:rsidRPr="000727B4" w:rsidRDefault="00C8108E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E1F14" w14:textId="2B84640A" w:rsidR="00BB464C" w:rsidRPr="000727B4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ab/>
        <w:t>1.</w:t>
      </w:r>
      <w:r w:rsidRPr="000727B4">
        <w:rPr>
          <w:rFonts w:ascii="Times New Roman" w:hAnsi="Times New Roman" w:cs="Times New Roman"/>
          <w:sz w:val="24"/>
          <w:szCs w:val="24"/>
        </w:rPr>
        <w:tab/>
        <w:t xml:space="preserve">Prihvaća se </w:t>
      </w:r>
      <w:r w:rsidR="00A47F48">
        <w:rPr>
          <w:rFonts w:ascii="Times New Roman" w:hAnsi="Times New Roman" w:cs="Times New Roman"/>
          <w:sz w:val="24"/>
          <w:szCs w:val="24"/>
        </w:rPr>
        <w:t>Nacrt z</w:t>
      </w:r>
      <w:r w:rsidR="00531726" w:rsidRPr="000727B4">
        <w:rPr>
          <w:rFonts w:ascii="Times New Roman" w:hAnsi="Times New Roman" w:cs="Times New Roman"/>
          <w:sz w:val="24"/>
          <w:szCs w:val="24"/>
        </w:rPr>
        <w:t>ajedničk</w:t>
      </w:r>
      <w:r w:rsidR="00A47F48">
        <w:rPr>
          <w:rFonts w:ascii="Times New Roman" w:hAnsi="Times New Roman" w:cs="Times New Roman"/>
          <w:sz w:val="24"/>
          <w:szCs w:val="24"/>
        </w:rPr>
        <w:t>e</w:t>
      </w:r>
      <w:r w:rsidR="00531726" w:rsidRPr="000727B4">
        <w:rPr>
          <w:rFonts w:ascii="Times New Roman" w:hAnsi="Times New Roman" w:cs="Times New Roman"/>
          <w:sz w:val="24"/>
          <w:szCs w:val="24"/>
        </w:rPr>
        <w:t xml:space="preserve"> deklaracij</w:t>
      </w:r>
      <w:r w:rsidR="00FC77BF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531726" w:rsidRPr="000727B4">
        <w:rPr>
          <w:rFonts w:ascii="Times New Roman" w:hAnsi="Times New Roman" w:cs="Times New Roman"/>
          <w:sz w:val="24"/>
          <w:szCs w:val="24"/>
        </w:rPr>
        <w:t xml:space="preserve"> ministara nadležnih za Kohezijsku politiku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 u formatu Višegradske skupine i Baltičkih država (V4+4</w:t>
      </w:r>
      <w:r w:rsidR="005C0D26">
        <w:rPr>
          <w:rFonts w:ascii="Times New Roman" w:hAnsi="Times New Roman" w:cs="Times New Roman"/>
          <w:sz w:val="24"/>
          <w:szCs w:val="24"/>
        </w:rPr>
        <w:t>+3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) </w:t>
      </w:r>
      <w:r w:rsidR="00E615A3">
        <w:rPr>
          <w:rFonts w:ascii="Times New Roman" w:hAnsi="Times New Roman" w:cs="Times New Roman"/>
          <w:sz w:val="24"/>
          <w:szCs w:val="24"/>
        </w:rPr>
        <w:t>–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 Češka</w:t>
      </w:r>
      <w:r w:rsidR="00E615A3">
        <w:rPr>
          <w:rFonts w:ascii="Times New Roman" w:hAnsi="Times New Roman" w:cs="Times New Roman"/>
          <w:sz w:val="24"/>
          <w:szCs w:val="24"/>
        </w:rPr>
        <w:t>,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 Mađarska, Poljska, Slovačka, Bugarska, Hrvatska, Slovenija i Rumunjska te Estonija, Litva i Latvija u vidu </w:t>
      </w:r>
      <w:r w:rsidR="00122420" w:rsidRPr="000727B4">
        <w:t xml:space="preserve"> </w:t>
      </w:r>
      <w:r w:rsidR="00122420" w:rsidRPr="000727B4">
        <w:rPr>
          <w:rFonts w:ascii="Times New Roman" w:hAnsi="Times New Roman" w:cs="Times New Roman"/>
          <w:sz w:val="24"/>
          <w:szCs w:val="24"/>
        </w:rPr>
        <w:t>zajedničkih prioriteta Kohezijske politike nakon 2027. godine</w:t>
      </w:r>
      <w:r w:rsidR="00E615A3">
        <w:rPr>
          <w:rFonts w:ascii="Times New Roman" w:hAnsi="Times New Roman" w:cs="Times New Roman"/>
          <w:sz w:val="24"/>
          <w:szCs w:val="24"/>
        </w:rPr>
        <w:t>,</w:t>
      </w:r>
      <w:r w:rsidR="00FD04A3">
        <w:rPr>
          <w:rFonts w:ascii="Times New Roman" w:hAnsi="Times New Roman" w:cs="Times New Roman"/>
          <w:sz w:val="24"/>
          <w:szCs w:val="24"/>
        </w:rPr>
        <w:t xml:space="preserve"> </w:t>
      </w:r>
      <w:r w:rsidR="00E615A3">
        <w:rPr>
          <w:rFonts w:ascii="Times New Roman" w:hAnsi="Times New Roman" w:cs="Times New Roman"/>
          <w:sz w:val="24"/>
          <w:szCs w:val="24"/>
        </w:rPr>
        <w:t xml:space="preserve">u tekstu koji </w:t>
      </w:r>
      <w:r w:rsidR="00FD04A3">
        <w:rPr>
          <w:rFonts w:ascii="Times New Roman" w:hAnsi="Times New Roman" w:cs="Times New Roman"/>
          <w:sz w:val="24"/>
          <w:szCs w:val="24"/>
        </w:rPr>
        <w:t>je Vladi Republike Hrvatske dostavilo Ministarstvo regionalnoga razvoja i fondova Europske unije aktom</w:t>
      </w:r>
      <w:r w:rsidR="00E615A3">
        <w:rPr>
          <w:rFonts w:ascii="Times New Roman" w:hAnsi="Times New Roman" w:cs="Times New Roman"/>
          <w:sz w:val="24"/>
          <w:szCs w:val="24"/>
        </w:rPr>
        <w:t>,</w:t>
      </w:r>
      <w:r w:rsidR="00FD04A3">
        <w:rPr>
          <w:rFonts w:ascii="Times New Roman" w:hAnsi="Times New Roman" w:cs="Times New Roman"/>
          <w:sz w:val="24"/>
          <w:szCs w:val="24"/>
        </w:rPr>
        <w:t xml:space="preserve"> </w:t>
      </w:r>
      <w:r w:rsidR="00E615A3">
        <w:rPr>
          <w:rFonts w:ascii="Times New Roman" w:hAnsi="Times New Roman" w:cs="Times New Roman"/>
          <w:sz w:val="24"/>
          <w:szCs w:val="24"/>
        </w:rPr>
        <w:t>KLASA:</w:t>
      </w:r>
      <w:r w:rsidR="00FD04A3">
        <w:rPr>
          <w:rFonts w:ascii="Times New Roman" w:hAnsi="Times New Roman" w:cs="Times New Roman"/>
          <w:sz w:val="24"/>
          <w:szCs w:val="24"/>
        </w:rPr>
        <w:t xml:space="preserve"> 910-01/24-01/2, </w:t>
      </w:r>
      <w:r w:rsidR="00E615A3">
        <w:rPr>
          <w:rFonts w:ascii="Times New Roman" w:hAnsi="Times New Roman" w:cs="Times New Roman"/>
          <w:sz w:val="24"/>
          <w:szCs w:val="24"/>
        </w:rPr>
        <w:t>URBROJ:</w:t>
      </w:r>
      <w:r w:rsidR="00FD04A3">
        <w:rPr>
          <w:rFonts w:ascii="Times New Roman" w:hAnsi="Times New Roman" w:cs="Times New Roman"/>
          <w:sz w:val="24"/>
          <w:szCs w:val="24"/>
        </w:rPr>
        <w:t xml:space="preserve"> 538-04-1-3-2/659-24-47</w:t>
      </w:r>
      <w:r w:rsidR="00E615A3">
        <w:rPr>
          <w:rFonts w:ascii="Times New Roman" w:hAnsi="Times New Roman" w:cs="Times New Roman"/>
          <w:sz w:val="24"/>
          <w:szCs w:val="24"/>
        </w:rPr>
        <w:t>, od 6. svibnja 2024</w:t>
      </w:r>
      <w:r w:rsidR="00FD04A3">
        <w:rPr>
          <w:rFonts w:ascii="Times New Roman" w:hAnsi="Times New Roman" w:cs="Times New Roman"/>
          <w:sz w:val="24"/>
          <w:szCs w:val="24"/>
        </w:rPr>
        <w:t>.</w:t>
      </w:r>
    </w:p>
    <w:p w14:paraId="1E3B1EF4" w14:textId="77777777" w:rsidR="00BB464C" w:rsidRPr="000727B4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644EC" w14:textId="77777777" w:rsidR="00BB464C" w:rsidRPr="000727B4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EC7D6" w14:textId="7F1B9A81" w:rsidR="000406B8" w:rsidRPr="000727B4" w:rsidRDefault="00BB464C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ab/>
      </w:r>
      <w:r w:rsidR="00531726" w:rsidRPr="000727B4">
        <w:rPr>
          <w:rFonts w:ascii="Times New Roman" w:hAnsi="Times New Roman" w:cs="Times New Roman"/>
          <w:sz w:val="24"/>
          <w:szCs w:val="24"/>
        </w:rPr>
        <w:t>2</w:t>
      </w:r>
      <w:r w:rsidRPr="000727B4">
        <w:rPr>
          <w:rFonts w:ascii="Times New Roman" w:hAnsi="Times New Roman" w:cs="Times New Roman"/>
          <w:sz w:val="24"/>
          <w:szCs w:val="24"/>
        </w:rPr>
        <w:t>.</w:t>
      </w:r>
      <w:r w:rsidRPr="000727B4">
        <w:rPr>
          <w:rFonts w:ascii="Times New Roman" w:hAnsi="Times New Roman" w:cs="Times New Roman"/>
          <w:sz w:val="24"/>
          <w:szCs w:val="24"/>
        </w:rPr>
        <w:tab/>
        <w:t xml:space="preserve">Zadužuje se </w:t>
      </w:r>
      <w:r w:rsidR="00531726" w:rsidRPr="000727B4">
        <w:rPr>
          <w:rFonts w:ascii="Times New Roman" w:hAnsi="Times New Roman" w:cs="Times New Roman"/>
          <w:sz w:val="24"/>
          <w:szCs w:val="24"/>
        </w:rPr>
        <w:t>Ministarstvo regionalnoga razvoja i fondova Europske unije</w:t>
      </w:r>
      <w:r w:rsidR="005D23C3" w:rsidRPr="000727B4">
        <w:rPr>
          <w:rFonts w:ascii="Times New Roman" w:hAnsi="Times New Roman" w:cs="Times New Roman"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sz w:val="24"/>
          <w:szCs w:val="24"/>
        </w:rPr>
        <w:t xml:space="preserve">za koordinaciju aktivnosti </w:t>
      </w:r>
      <w:r w:rsidR="00531726" w:rsidRPr="000727B4">
        <w:rPr>
          <w:rFonts w:ascii="Times New Roman" w:hAnsi="Times New Roman" w:cs="Times New Roman"/>
          <w:sz w:val="24"/>
          <w:szCs w:val="24"/>
        </w:rPr>
        <w:t>sa svrhom priprema za potpisivanje Zajedničke deklaracije ministara nadležnih za Kohezijsku politiku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 u formatu Višegradske skupine i Baltičkih država (V4+4</w:t>
      </w:r>
      <w:r w:rsidR="005C0D26">
        <w:rPr>
          <w:rFonts w:ascii="Times New Roman" w:hAnsi="Times New Roman" w:cs="Times New Roman"/>
          <w:sz w:val="24"/>
          <w:szCs w:val="24"/>
        </w:rPr>
        <w:t>+3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) </w:t>
      </w:r>
      <w:r w:rsidR="005C0D26">
        <w:rPr>
          <w:rFonts w:ascii="Times New Roman" w:hAnsi="Times New Roman" w:cs="Times New Roman"/>
          <w:sz w:val="24"/>
          <w:szCs w:val="24"/>
        </w:rPr>
        <w:t>–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 Češka</w:t>
      </w:r>
      <w:r w:rsidR="005C0D26">
        <w:rPr>
          <w:rFonts w:ascii="Times New Roman" w:hAnsi="Times New Roman" w:cs="Times New Roman"/>
          <w:sz w:val="24"/>
          <w:szCs w:val="24"/>
        </w:rPr>
        <w:t>,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 Mađarska, Poljska, Slovačka, Bugarska, Hrvatska, Slovenija i Rumunjska te Estonija, Litva i Latvija.</w:t>
      </w:r>
    </w:p>
    <w:p w14:paraId="2BA515C4" w14:textId="77777777" w:rsidR="000406B8" w:rsidRPr="000727B4" w:rsidRDefault="000406B8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0BC71" w14:textId="77777777" w:rsidR="001F0BDD" w:rsidRPr="000727B4" w:rsidRDefault="001F0BDD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A3CC1" w14:textId="77777777" w:rsidR="00711D64" w:rsidRPr="000727B4" w:rsidRDefault="00711D64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97BC7" w14:textId="498307A4" w:rsidR="001F0BDD" w:rsidRPr="000727B4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3679FF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1E3597" w14:textId="1058D1E6" w:rsidR="001F0BDD" w:rsidRPr="000727B4" w:rsidRDefault="003679FF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1F0BD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F0BDD"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6FAD9D2" w14:textId="77777777" w:rsidR="001F0BDD" w:rsidRPr="000727B4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82F96C" w14:textId="77777777" w:rsidR="001F0BDD" w:rsidRPr="000727B4" w:rsidRDefault="001F0BDD" w:rsidP="00C8108E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BA77D8D" w14:textId="77777777" w:rsidR="001F0BDD" w:rsidRPr="000727B4" w:rsidRDefault="001F0BDD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88517B" w14:textId="77777777" w:rsidR="00711D64" w:rsidRPr="000727B4" w:rsidRDefault="00711D64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AAAB8F" w14:textId="77777777" w:rsidR="00711D64" w:rsidRPr="000727B4" w:rsidRDefault="00711D64" w:rsidP="00C8108E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84588D" w14:textId="77777777" w:rsidR="001F0BDD" w:rsidRPr="000727B4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0D45FDA1" w14:textId="77777777" w:rsidR="001F0BDD" w:rsidRPr="000727B4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CC40" w14:textId="77777777" w:rsidR="001F0BDD" w:rsidRPr="000727B4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EB8705" w14:textId="77777777" w:rsidR="001F0BDD" w:rsidRPr="000727B4" w:rsidRDefault="001F0BDD" w:rsidP="00C8108E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27B4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25A7A781" w14:textId="77777777" w:rsidR="001F0BDD" w:rsidRPr="000727B4" w:rsidRDefault="001F0BDD" w:rsidP="00C8108E">
      <w:pPr>
        <w:tabs>
          <w:tab w:val="left" w:pos="1845"/>
        </w:tabs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0727B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D1CDCA" w14:textId="77777777" w:rsidR="000406B8" w:rsidRPr="000727B4" w:rsidRDefault="000406B8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094A0" w14:textId="77777777" w:rsidR="001F0BDD" w:rsidRPr="000727B4" w:rsidRDefault="000406B8" w:rsidP="00C81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7B4">
        <w:rPr>
          <w:rFonts w:ascii="Times New Roman" w:hAnsi="Times New Roman" w:cs="Times New Roman"/>
          <w:b/>
          <w:sz w:val="24"/>
          <w:szCs w:val="24"/>
        </w:rPr>
        <w:t>O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B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R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A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Z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L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O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Ž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E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N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J</w:t>
      </w:r>
      <w:r w:rsidR="001F0BDD" w:rsidRPr="00072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7B4">
        <w:rPr>
          <w:rFonts w:ascii="Times New Roman" w:hAnsi="Times New Roman" w:cs="Times New Roman"/>
          <w:b/>
          <w:sz w:val="24"/>
          <w:szCs w:val="24"/>
        </w:rPr>
        <w:t>E</w:t>
      </w:r>
    </w:p>
    <w:p w14:paraId="1EE29A97" w14:textId="77777777" w:rsidR="00F27D09" w:rsidRPr="000727B4" w:rsidRDefault="00F27D09" w:rsidP="00C8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DE9FB" w14:textId="3A4C25EE" w:rsidR="00DE3E12" w:rsidRPr="000727B4" w:rsidRDefault="00122420" w:rsidP="000727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Zaključci Vijeća o budućnosti Kohezijske politike (KP), usvojeni su na sastanku Vijeća ministara nadležnih za kohezijsku politiku (GAC Cohesion) 30. studenog 2023. Isti su pripremljeni od kao odgovor na krize s kojima se Europska unija posljednjih godina suočava, smatrajući da Kohezijska politika i u budućem razdoblju mora ostati temeljni stup Europske unije (EU), koji omogućava daljnje smanjivanje ekonomskih, socijalnih i teritorijalnih razlika između država članica i njihovih regija te poboljšava dobrobit i kvalitetu života građana. </w:t>
      </w:r>
    </w:p>
    <w:p w14:paraId="70E2F716" w14:textId="68BE5BE3" w:rsidR="00122420" w:rsidRPr="000727B4" w:rsidRDefault="00122420" w:rsidP="00DA3A0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S tim u svezi, Višegradska skupina, kojim trenutno predsjeda Češka koordinirala je pripremu Zajedničke deklaracije o prioritetima Kohezijske politike nakon 2027. godine s ciljem doprinosa  prijedlogu regulative za Kohezijsku politiku u razdoblju nakon 2027. </w:t>
      </w:r>
    </w:p>
    <w:p w14:paraId="28E576DB" w14:textId="77777777" w:rsidR="00CA6A1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Višegradska skupina (poznata i kao "Višegradska četvorka" ili "V4") koju čine Češka, Mađarska, Poljska i Slovačka odražava napore država srednjeeuropske regije da zajedno surađuju u nizu područja od zajedničkog interesa u okviru europskih integracija. Uz spomenute države, u okviru platforme V4+4 gdje se raspravlja o temama od zajedničkog interesa, sudjeluju i pridružene 4 članice (Bugarska, Rumunjska, Slovenija i Hrvatska) s kojima Višegradska skupina dijeli prošlosti i političke ciljeve, među kojima je možda najizraženije to što su sve države neto primateljice sredstava Kohezijske politike.    </w:t>
      </w:r>
    </w:p>
    <w:p w14:paraId="060D8A4D" w14:textId="77777777" w:rsidR="00CA6A1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F5E2D" w14:textId="484FBE17" w:rsidR="00CA6A1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U slučajevima kada se nastoji ostvariti značajniji utjecaj unutar EU-a za teme od zajedničkog interesa u okviru Kohezijske politike na sastanke se pozivaju i baltičke države  (Litva, Latvija i Estonija) te se djeluje u okviru V4+4+3 platforme. </w:t>
      </w:r>
    </w:p>
    <w:p w14:paraId="414CB2A6" w14:textId="77777777" w:rsidR="00CA6A1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E5D07" w14:textId="363C4B14" w:rsidR="00CA6A1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Od 1. srpnja 2023. do 30. lipnja 2024. Višegradskom skupinom predsjeda Češka koja je u svojstvu predsjedatelja u veljači o.g. pripremila nacrt Zajedničke deklaracije o prioritetima Kohezijske politike nakon 2027. godine Osim uobičajenog formata V4+4, Zajedničku deklaraciju planiraju  potpisati i ministri Baltičkih država (Estonija, Litva i Latvija) koji su nadležni za Kohezijsku politiku. </w:t>
      </w:r>
    </w:p>
    <w:p w14:paraId="42F39D66" w14:textId="77777777" w:rsidR="00CA6A1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3ED86" w14:textId="77777777" w:rsidR="0012242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>Deklaracijom se za razdoblje nakon 2027. godine u kontekstu Kohezijske politike predlaže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 se ključno</w:t>
      </w:r>
      <w:r w:rsidRPr="000727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05841D" w14:textId="77777777" w:rsidR="0012242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(1) zadržavanje Kohezijske politike kao glavne investicijske politike, </w:t>
      </w:r>
    </w:p>
    <w:p w14:paraId="727CF556" w14:textId="77777777" w:rsidR="0012242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(2) zadržavanje osnovnih načela provedbe: podijeljeno upravljanje, partnerski pristup, načelo supsidijarnosti; </w:t>
      </w:r>
    </w:p>
    <w:p w14:paraId="4B50B788" w14:textId="77777777" w:rsidR="0012242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(3) horizontalna primjena načela nenanošenja štete koheziji u drugim politikama EU-a; </w:t>
      </w:r>
    </w:p>
    <w:p w14:paraId="6EBAA437" w14:textId="77777777" w:rsidR="0012242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(4) korištenje postojećih politika i instrumenata u rješavanju novih izazova; </w:t>
      </w:r>
    </w:p>
    <w:p w14:paraId="0FA0CB73" w14:textId="63762350" w:rsidR="0012242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>(5) stavljanje posebnog naglaska na regije izložene ozbiljnim i trajnim prirodnim ili demografskim poteškoćama</w:t>
      </w:r>
      <w:r w:rsidR="00122420" w:rsidRPr="000727B4">
        <w:rPr>
          <w:rFonts w:ascii="Times New Roman" w:hAnsi="Times New Roman" w:cs="Times New Roman"/>
          <w:sz w:val="24"/>
          <w:szCs w:val="24"/>
        </w:rPr>
        <w:t>,</w:t>
      </w:r>
      <w:r w:rsidRPr="000727B4">
        <w:rPr>
          <w:rFonts w:ascii="Times New Roman" w:hAnsi="Times New Roman" w:cs="Times New Roman"/>
          <w:sz w:val="24"/>
          <w:szCs w:val="24"/>
        </w:rPr>
        <w:t xml:space="preserve"> te </w:t>
      </w:r>
    </w:p>
    <w:p w14:paraId="142F07DA" w14:textId="6021E6D1" w:rsidR="00CA6A1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>(6) daljnje jačanje administrativnih kapaciteta.</w:t>
      </w:r>
    </w:p>
    <w:p w14:paraId="6B4D0325" w14:textId="77777777" w:rsidR="00CA6A10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CCC29" w14:textId="1199F12F" w:rsidR="000406B8" w:rsidRPr="000727B4" w:rsidRDefault="00CA6A1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B4">
        <w:rPr>
          <w:rFonts w:ascii="Times New Roman" w:hAnsi="Times New Roman" w:cs="Times New Roman"/>
          <w:sz w:val="24"/>
          <w:szCs w:val="24"/>
        </w:rPr>
        <w:t xml:space="preserve">Potpisivanje Deklaracije od strane ministara nadležnih za Kohezijsku politiku očekuje se na sastanku u Pragu 14. svibnja 2024. godine, nakon čega će ista biti upućena Europskoj komisiji </w:t>
      </w:r>
      <w:r w:rsidRPr="000727B4">
        <w:rPr>
          <w:rFonts w:ascii="Times New Roman" w:hAnsi="Times New Roman" w:cs="Times New Roman"/>
          <w:sz w:val="24"/>
          <w:szCs w:val="24"/>
        </w:rPr>
        <w:lastRenderedPageBreak/>
        <w:t xml:space="preserve">s ciljem </w:t>
      </w:r>
      <w:r w:rsidR="00122420" w:rsidRPr="000727B4">
        <w:rPr>
          <w:rFonts w:ascii="Times New Roman" w:hAnsi="Times New Roman" w:cs="Times New Roman"/>
          <w:sz w:val="24"/>
          <w:szCs w:val="24"/>
        </w:rPr>
        <w:t xml:space="preserve">doprinosa </w:t>
      </w:r>
      <w:r w:rsidRPr="000727B4">
        <w:rPr>
          <w:rFonts w:ascii="Times New Roman" w:hAnsi="Times New Roman" w:cs="Times New Roman"/>
          <w:sz w:val="24"/>
          <w:szCs w:val="24"/>
        </w:rPr>
        <w:t>prijedlog</w:t>
      </w:r>
      <w:r w:rsidR="00122420" w:rsidRPr="000727B4">
        <w:rPr>
          <w:rFonts w:ascii="Times New Roman" w:hAnsi="Times New Roman" w:cs="Times New Roman"/>
          <w:sz w:val="24"/>
          <w:szCs w:val="24"/>
        </w:rPr>
        <w:t>u</w:t>
      </w:r>
      <w:r w:rsidRPr="000727B4">
        <w:rPr>
          <w:rFonts w:ascii="Times New Roman" w:hAnsi="Times New Roman" w:cs="Times New Roman"/>
          <w:sz w:val="24"/>
          <w:szCs w:val="24"/>
        </w:rPr>
        <w:t xml:space="preserve"> regulative za Kohezijsku politiku u razdoblju nakon 2027. godine, a čija objava se očekuje najkasnije u srpnju 2025. godine.</w:t>
      </w:r>
    </w:p>
    <w:p w14:paraId="7A02C354" w14:textId="77777777" w:rsidR="00122420" w:rsidRPr="000727B4" w:rsidRDefault="0012242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129D1" w14:textId="77777777" w:rsidR="00122420" w:rsidRPr="000727B4" w:rsidRDefault="00122420" w:rsidP="00CA6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420" w:rsidRPr="000727B4" w:rsidSect="006D45CD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7CD3B" w14:textId="77777777" w:rsidR="00882AEA" w:rsidRDefault="00882AEA">
      <w:pPr>
        <w:spacing w:after="0" w:line="240" w:lineRule="auto"/>
      </w:pPr>
      <w:r>
        <w:separator/>
      </w:r>
    </w:p>
  </w:endnote>
  <w:endnote w:type="continuationSeparator" w:id="0">
    <w:p w14:paraId="6B35A9FC" w14:textId="77777777" w:rsidR="00882AEA" w:rsidRDefault="0088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D79C2" w14:textId="77777777" w:rsidR="00110C95" w:rsidRPr="00CE78D1" w:rsidRDefault="00110C9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9527" w14:textId="77777777" w:rsidR="005F08AF" w:rsidRPr="00502A10" w:rsidRDefault="005F08AF" w:rsidP="0050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BDD27" w14:textId="77777777" w:rsidR="00882AEA" w:rsidRDefault="00882AEA">
      <w:pPr>
        <w:spacing w:after="0" w:line="240" w:lineRule="auto"/>
      </w:pPr>
      <w:r>
        <w:separator/>
      </w:r>
    </w:p>
  </w:footnote>
  <w:footnote w:type="continuationSeparator" w:id="0">
    <w:p w14:paraId="48555A00" w14:textId="77777777" w:rsidR="00882AEA" w:rsidRDefault="0088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73D6" w14:textId="77777777" w:rsidR="00DA3848" w:rsidRPr="00DA3848" w:rsidRDefault="00DA3848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282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B300E6" w14:textId="41E11531" w:rsidR="00DA3848" w:rsidRPr="00DA3848" w:rsidRDefault="00DA3848" w:rsidP="00DA38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8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8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7B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8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0FF"/>
    <w:multiLevelType w:val="hybridMultilevel"/>
    <w:tmpl w:val="153609B6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EC2"/>
    <w:multiLevelType w:val="hybridMultilevel"/>
    <w:tmpl w:val="A0381182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B2DED"/>
    <w:multiLevelType w:val="hybridMultilevel"/>
    <w:tmpl w:val="1242EF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558"/>
    <w:multiLevelType w:val="hybridMultilevel"/>
    <w:tmpl w:val="B04AA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C5D"/>
    <w:multiLevelType w:val="hybridMultilevel"/>
    <w:tmpl w:val="DA0A4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41E68"/>
    <w:multiLevelType w:val="hybridMultilevel"/>
    <w:tmpl w:val="16425D74"/>
    <w:lvl w:ilvl="0" w:tplc="2AF8B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649C1"/>
    <w:multiLevelType w:val="hybridMultilevel"/>
    <w:tmpl w:val="3DBCE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527CF"/>
    <w:multiLevelType w:val="hybridMultilevel"/>
    <w:tmpl w:val="FE2C67C6"/>
    <w:lvl w:ilvl="0" w:tplc="8FE0151A">
      <w:numFmt w:val="bullet"/>
      <w:lvlText w:val="-"/>
      <w:lvlJc w:val="left"/>
      <w:pPr>
        <w:ind w:left="1140" w:hanging="78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C"/>
    <w:rsid w:val="00003D3D"/>
    <w:rsid w:val="000200D8"/>
    <w:rsid w:val="0002248F"/>
    <w:rsid w:val="000406B8"/>
    <w:rsid w:val="00053C45"/>
    <w:rsid w:val="000727B4"/>
    <w:rsid w:val="00094632"/>
    <w:rsid w:val="000B7957"/>
    <w:rsid w:val="000E0217"/>
    <w:rsid w:val="000E2BDF"/>
    <w:rsid w:val="000F1BE6"/>
    <w:rsid w:val="000F474D"/>
    <w:rsid w:val="001072E5"/>
    <w:rsid w:val="00107885"/>
    <w:rsid w:val="00110C95"/>
    <w:rsid w:val="00122420"/>
    <w:rsid w:val="0014321F"/>
    <w:rsid w:val="001477F1"/>
    <w:rsid w:val="00161C1A"/>
    <w:rsid w:val="00171E39"/>
    <w:rsid w:val="00182444"/>
    <w:rsid w:val="00197C23"/>
    <w:rsid w:val="001C00DE"/>
    <w:rsid w:val="001C2943"/>
    <w:rsid w:val="001E344C"/>
    <w:rsid w:val="001F0BDD"/>
    <w:rsid w:val="001F1BA3"/>
    <w:rsid w:val="00203DAE"/>
    <w:rsid w:val="00222CF6"/>
    <w:rsid w:val="00233F42"/>
    <w:rsid w:val="0025404E"/>
    <w:rsid w:val="002732E5"/>
    <w:rsid w:val="002738D3"/>
    <w:rsid w:val="00276546"/>
    <w:rsid w:val="002A01D7"/>
    <w:rsid w:val="002B2334"/>
    <w:rsid w:val="002B6608"/>
    <w:rsid w:val="002C3FD0"/>
    <w:rsid w:val="002C42B7"/>
    <w:rsid w:val="003174C3"/>
    <w:rsid w:val="00324D95"/>
    <w:rsid w:val="0032573B"/>
    <w:rsid w:val="0033073D"/>
    <w:rsid w:val="003352BF"/>
    <w:rsid w:val="00342A3B"/>
    <w:rsid w:val="003679FF"/>
    <w:rsid w:val="0037298D"/>
    <w:rsid w:val="003866E2"/>
    <w:rsid w:val="00393241"/>
    <w:rsid w:val="00393E46"/>
    <w:rsid w:val="00443CA5"/>
    <w:rsid w:val="00454216"/>
    <w:rsid w:val="0045465D"/>
    <w:rsid w:val="00472B24"/>
    <w:rsid w:val="004A267E"/>
    <w:rsid w:val="004A502B"/>
    <w:rsid w:val="004D1FEA"/>
    <w:rsid w:val="004D674B"/>
    <w:rsid w:val="00511F54"/>
    <w:rsid w:val="00515D1D"/>
    <w:rsid w:val="00531726"/>
    <w:rsid w:val="00533319"/>
    <w:rsid w:val="00533B6E"/>
    <w:rsid w:val="00541827"/>
    <w:rsid w:val="005455AB"/>
    <w:rsid w:val="0055302C"/>
    <w:rsid w:val="00556200"/>
    <w:rsid w:val="00572352"/>
    <w:rsid w:val="005B3F52"/>
    <w:rsid w:val="005C0D26"/>
    <w:rsid w:val="005D23C3"/>
    <w:rsid w:val="005E0AFD"/>
    <w:rsid w:val="005E368F"/>
    <w:rsid w:val="005E73E9"/>
    <w:rsid w:val="005F00EA"/>
    <w:rsid w:val="005F08AF"/>
    <w:rsid w:val="005F3942"/>
    <w:rsid w:val="005F5DCA"/>
    <w:rsid w:val="0061358B"/>
    <w:rsid w:val="00615AFF"/>
    <w:rsid w:val="006204D9"/>
    <w:rsid w:val="00641185"/>
    <w:rsid w:val="0064643D"/>
    <w:rsid w:val="00647160"/>
    <w:rsid w:val="006510AD"/>
    <w:rsid w:val="006512AE"/>
    <w:rsid w:val="0067673E"/>
    <w:rsid w:val="0068536D"/>
    <w:rsid w:val="0069455A"/>
    <w:rsid w:val="00695B58"/>
    <w:rsid w:val="006A0B00"/>
    <w:rsid w:val="006A4C2A"/>
    <w:rsid w:val="006B0F96"/>
    <w:rsid w:val="006D45CD"/>
    <w:rsid w:val="006D466E"/>
    <w:rsid w:val="006E0491"/>
    <w:rsid w:val="006E2FC2"/>
    <w:rsid w:val="0070367A"/>
    <w:rsid w:val="00711D64"/>
    <w:rsid w:val="00724F37"/>
    <w:rsid w:val="007544AE"/>
    <w:rsid w:val="0075641A"/>
    <w:rsid w:val="00773E81"/>
    <w:rsid w:val="007A4909"/>
    <w:rsid w:val="007B0D3A"/>
    <w:rsid w:val="007B2A3B"/>
    <w:rsid w:val="007B7536"/>
    <w:rsid w:val="007E10A7"/>
    <w:rsid w:val="0080455C"/>
    <w:rsid w:val="00843FDE"/>
    <w:rsid w:val="00856CCE"/>
    <w:rsid w:val="008703AD"/>
    <w:rsid w:val="00882AEA"/>
    <w:rsid w:val="00887E1D"/>
    <w:rsid w:val="00890D27"/>
    <w:rsid w:val="008C5E99"/>
    <w:rsid w:val="008D675D"/>
    <w:rsid w:val="008F7B64"/>
    <w:rsid w:val="0090078F"/>
    <w:rsid w:val="00903973"/>
    <w:rsid w:val="009332A7"/>
    <w:rsid w:val="009355C9"/>
    <w:rsid w:val="00935CF8"/>
    <w:rsid w:val="00936C4D"/>
    <w:rsid w:val="0094342C"/>
    <w:rsid w:val="0095512B"/>
    <w:rsid w:val="00957555"/>
    <w:rsid w:val="00963BE2"/>
    <w:rsid w:val="0096608C"/>
    <w:rsid w:val="00980E6E"/>
    <w:rsid w:val="0098219C"/>
    <w:rsid w:val="009859C7"/>
    <w:rsid w:val="00986001"/>
    <w:rsid w:val="009C0355"/>
    <w:rsid w:val="009D0092"/>
    <w:rsid w:val="009E27C4"/>
    <w:rsid w:val="00A02098"/>
    <w:rsid w:val="00A31DFC"/>
    <w:rsid w:val="00A41229"/>
    <w:rsid w:val="00A45BBC"/>
    <w:rsid w:val="00A4725D"/>
    <w:rsid w:val="00A47F48"/>
    <w:rsid w:val="00A564FE"/>
    <w:rsid w:val="00A70F29"/>
    <w:rsid w:val="00A72BE0"/>
    <w:rsid w:val="00AC6583"/>
    <w:rsid w:val="00AD1390"/>
    <w:rsid w:val="00AE0098"/>
    <w:rsid w:val="00AE6392"/>
    <w:rsid w:val="00AF20BE"/>
    <w:rsid w:val="00B05B2D"/>
    <w:rsid w:val="00B2305F"/>
    <w:rsid w:val="00B40B77"/>
    <w:rsid w:val="00B54339"/>
    <w:rsid w:val="00B67831"/>
    <w:rsid w:val="00B67E18"/>
    <w:rsid w:val="00B856B0"/>
    <w:rsid w:val="00BA1E01"/>
    <w:rsid w:val="00BB3115"/>
    <w:rsid w:val="00BB464C"/>
    <w:rsid w:val="00BB6F57"/>
    <w:rsid w:val="00BD3130"/>
    <w:rsid w:val="00BD69AF"/>
    <w:rsid w:val="00BE5F5D"/>
    <w:rsid w:val="00BF344B"/>
    <w:rsid w:val="00C62EAC"/>
    <w:rsid w:val="00C8108E"/>
    <w:rsid w:val="00C82C09"/>
    <w:rsid w:val="00C84551"/>
    <w:rsid w:val="00C94EF7"/>
    <w:rsid w:val="00CA062F"/>
    <w:rsid w:val="00CA20E9"/>
    <w:rsid w:val="00CA6A10"/>
    <w:rsid w:val="00CE7894"/>
    <w:rsid w:val="00CF3D69"/>
    <w:rsid w:val="00D00586"/>
    <w:rsid w:val="00D265C9"/>
    <w:rsid w:val="00D448AB"/>
    <w:rsid w:val="00D50F66"/>
    <w:rsid w:val="00D70169"/>
    <w:rsid w:val="00D77AEC"/>
    <w:rsid w:val="00D87ACE"/>
    <w:rsid w:val="00DA028C"/>
    <w:rsid w:val="00DA3848"/>
    <w:rsid w:val="00DA3A0E"/>
    <w:rsid w:val="00DB14B9"/>
    <w:rsid w:val="00DC59D3"/>
    <w:rsid w:val="00DE3E12"/>
    <w:rsid w:val="00E22B28"/>
    <w:rsid w:val="00E615A3"/>
    <w:rsid w:val="00E621F5"/>
    <w:rsid w:val="00E95C4B"/>
    <w:rsid w:val="00EC5B63"/>
    <w:rsid w:val="00ED2DA6"/>
    <w:rsid w:val="00EE1914"/>
    <w:rsid w:val="00EF688A"/>
    <w:rsid w:val="00F05BDB"/>
    <w:rsid w:val="00F13F83"/>
    <w:rsid w:val="00F20CF7"/>
    <w:rsid w:val="00F27D09"/>
    <w:rsid w:val="00F476A1"/>
    <w:rsid w:val="00F67F69"/>
    <w:rsid w:val="00F83D8A"/>
    <w:rsid w:val="00FB2074"/>
    <w:rsid w:val="00FC77BF"/>
    <w:rsid w:val="00FD04A3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7ED4"/>
  <w15:docId w15:val="{2C8BF4A5-5D89-4A8B-9E9B-B38A86F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6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564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48"/>
  </w:style>
  <w:style w:type="character" w:styleId="CommentReference">
    <w:name w:val="annotation reference"/>
    <w:basedOn w:val="DefaultParagraphFont"/>
    <w:uiPriority w:val="99"/>
    <w:semiHidden/>
    <w:unhideWhenUsed/>
    <w:rsid w:val="00A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29"/>
    <w:rPr>
      <w:b/>
      <w:bCs/>
      <w:sz w:val="20"/>
      <w:szCs w:val="20"/>
    </w:rPr>
  </w:style>
  <w:style w:type="paragraph" w:customStyle="1" w:styleId="Body">
    <w:name w:val="Body"/>
    <w:rsid w:val="007B75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40" w:line="240" w:lineRule="auto"/>
      <w:jc w:val="both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eastAsia="en-IE"/>
    </w:rPr>
  </w:style>
  <w:style w:type="paragraph" w:styleId="FootnoteText">
    <w:name w:val="footnote text"/>
    <w:basedOn w:val="Normal"/>
    <w:link w:val="FootnoteTextChar"/>
    <w:uiPriority w:val="99"/>
    <w:rsid w:val="006E049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en-I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0491"/>
    <w:rPr>
      <w:rFonts w:ascii="Times New Roman" w:eastAsia="Times New Roman" w:hAnsi="Times New Roman" w:cs="Times New Roman"/>
      <w:color w:val="000000"/>
      <w:sz w:val="20"/>
      <w:szCs w:val="20"/>
      <w:u w:color="000000"/>
      <w:lang w:eastAsia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E0491"/>
    <w:rPr>
      <w:rFonts w:cs="Times New Roman"/>
      <w:vertAlign w:val="superscript"/>
    </w:rPr>
  </w:style>
  <w:style w:type="character" w:customStyle="1" w:styleId="None">
    <w:name w:val="None"/>
    <w:rsid w:val="00980E6E"/>
  </w:style>
  <w:style w:type="paragraph" w:styleId="Revision">
    <w:name w:val="Revision"/>
    <w:hidden/>
    <w:uiPriority w:val="99"/>
    <w:semiHidden/>
    <w:rsid w:val="00197C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20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AZJMDCZ6QSYZ-1335579144-61399</_dlc_DocId>
    <_dlc_DocIdUrl xmlns="a494813a-d0d8-4dad-94cb-0d196f36ba15">
      <Url>https://ekoordinacije.vlada.hr/_layouts/15/DocIdRedir.aspx?ID=AZJMDCZ6QSYZ-1335579144-61399</Url>
      <Description>AZJMDCZ6QSYZ-1335579144-61399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278F-0A7A-4C1B-8BEF-1BEE634966D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EBCFE5-F616-4553-AFF7-130145EF8C1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55C5FF-1D21-46D9-AF6E-88B71006B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F5BC4-7E43-478B-863D-03A652C08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8A8D98-DDC4-4DF5-A4FE-C0631CBE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znanosti, prosvjete i sporta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Staša Skenžić</dc:creator>
  <cp:lastModifiedBy>Vesna Petković</cp:lastModifiedBy>
  <cp:revision>6</cp:revision>
  <cp:lastPrinted>2024-05-06T12:40:00Z</cp:lastPrinted>
  <dcterms:created xsi:type="dcterms:W3CDTF">2024-05-07T15:29:00Z</dcterms:created>
  <dcterms:modified xsi:type="dcterms:W3CDTF">2024-05-08T15:14:00Z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ff08dd55-012f-4693-92b4-58188da28e24</vt:lpwstr>
  </property>
</Properties>
</file>